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4"/>
          <w:szCs w:val="24"/>
        </w:rPr>
        <w:t>Année scolaire 202</w:t>
      </w:r>
      <w:r>
        <w:rPr>
          <w:sz w:val="24"/>
          <w:szCs w:val="24"/>
        </w:rPr>
        <w:t>3</w:t>
      </w:r>
      <w:r>
        <w:rPr>
          <w:sz w:val="24"/>
          <w:szCs w:val="24"/>
        </w:rPr>
        <w:t xml:space="preserve"> – 202</w:t>
      </w:r>
      <w:r>
        <w:rPr>
          <w:sz w:val="24"/>
          <w:szCs w:val="24"/>
        </w:rPr>
        <w:t>4</w:t>
      </w:r>
      <w:r>
        <w:rPr>
          <w:sz w:val="24"/>
          <w:szCs w:val="24"/>
        </w:rPr>
        <w:t xml:space="preserve">  :</w:t>
      </w:r>
    </w:p>
    <w:p>
      <w:pPr>
        <w:pStyle w:val="Normal"/>
        <w:jc w:val="center"/>
        <w:rPr>
          <w:rFonts w:ascii="Liberation Serif" w:hAnsi="Liberation Serif"/>
          <w:sz w:val="24"/>
          <w:szCs w:val="24"/>
        </w:rPr>
      </w:pPr>
      <w:r>
        <w:rPr>
          <w:b/>
          <w:bCs/>
          <w:i/>
          <w:iCs/>
          <w:sz w:val="24"/>
          <w:szCs w:val="24"/>
        </w:rPr>
        <w:t>Section Sportive Athlétisme au Lycée La Martinière Duchere Lyon 9e</w:t>
      </w:r>
    </w:p>
    <w:p>
      <w:pPr>
        <w:pStyle w:val="Normal"/>
        <w:jc w:val="center"/>
        <w:rPr>
          <w:rFonts w:ascii="Liberation Serif" w:hAnsi="Liberation Serif"/>
          <w:sz w:val="24"/>
          <w:szCs w:val="24"/>
        </w:rPr>
      </w:pPr>
      <w:r>
        <w:rPr>
          <w:b/>
          <w:bCs/>
          <w:i/>
          <w:iCs/>
          <w:sz w:val="24"/>
          <w:szCs w:val="24"/>
        </w:rPr>
        <w:t>en convention avec l'AC Lyonnais (ex AC Tassin), le Comité d'Athlétisme du Rhône – Métropole de Lyon et la Ligue Auvergne Rhône Alpes d'Athlétisme</w:t>
      </w:r>
    </w:p>
    <w:p>
      <w:pPr>
        <w:pStyle w:val="Normal"/>
        <w:jc w:val="center"/>
        <w:rPr/>
      </w:pPr>
      <w:r>
        <w:rPr>
          <w:b/>
          <w:bCs/>
          <w:i w:val="false"/>
          <w:iCs w:val="false"/>
          <w:sz w:val="21"/>
          <w:szCs w:val="21"/>
          <w:u w:val="none"/>
        </w:rPr>
        <w:t xml:space="preserve"> </w:t>
      </w:r>
      <w:r>
        <w:rPr>
          <w:b/>
          <w:bCs/>
          <w:i/>
          <w:iCs/>
          <w:sz w:val="26"/>
          <w:szCs w:val="26"/>
          <w:u w:val="single"/>
        </w:rPr>
        <w:t xml:space="preserve">1/2 journée portes ouvertes au lycée samedi </w:t>
      </w:r>
      <w:r>
        <w:rPr>
          <w:b/>
          <w:bCs/>
          <w:i/>
          <w:iCs/>
          <w:sz w:val="26"/>
          <w:szCs w:val="26"/>
          <w:u w:val="single"/>
        </w:rPr>
        <w:t>28 janvier</w:t>
      </w:r>
      <w:r>
        <w:rPr>
          <w:b/>
          <w:bCs/>
          <w:i/>
          <w:iCs/>
          <w:sz w:val="26"/>
          <w:szCs w:val="26"/>
          <w:u w:val="single"/>
        </w:rPr>
        <w:t xml:space="preserve"> 202</w:t>
      </w:r>
      <w:r>
        <w:rPr>
          <w:b/>
          <w:bCs/>
          <w:i/>
          <w:iCs/>
          <w:sz w:val="26"/>
          <w:szCs w:val="26"/>
          <w:u w:val="single"/>
        </w:rPr>
        <w:t>3</w:t>
      </w:r>
      <w:r>
        <w:rPr>
          <w:b/>
          <w:bCs/>
          <w:i/>
          <w:iCs/>
          <w:sz w:val="26"/>
          <w:szCs w:val="26"/>
          <w:u w:val="single"/>
        </w:rPr>
        <w:t xml:space="preserve">, de </w:t>
      </w:r>
      <w:r>
        <w:rPr>
          <w:b/>
          <w:bCs/>
          <w:i/>
          <w:iCs/>
          <w:sz w:val="26"/>
          <w:szCs w:val="26"/>
          <w:u w:val="single"/>
        </w:rPr>
        <w:t>9h0</w:t>
      </w:r>
      <w:r>
        <w:rPr>
          <w:b/>
          <w:bCs/>
          <w:i/>
          <w:iCs/>
          <w:sz w:val="26"/>
          <w:szCs w:val="26"/>
          <w:u w:val="single"/>
        </w:rPr>
        <w:t>0 à 12h00</w:t>
      </w:r>
      <w:r>
        <w:rPr>
          <w:b/>
          <w:bCs/>
          <w:i/>
          <w:iCs/>
          <w:sz w:val="24"/>
          <w:szCs w:val="24"/>
        </w:rPr>
        <w:t xml:space="preserve"> </w:t>
      </w:r>
    </w:p>
    <w:p>
      <w:pPr>
        <w:pStyle w:val="Normal"/>
        <w:jc w:val="center"/>
        <w:rPr>
          <w:rFonts w:ascii="Liberation Serif" w:hAnsi="Liberation Serif"/>
          <w:sz w:val="21"/>
          <w:szCs w:val="21"/>
        </w:rPr>
      </w:pPr>
      <w:r>
        <w:rPr>
          <w:sz w:val="21"/>
          <w:szCs w:val="21"/>
        </w:rPr>
        <w:t xml:space="preserve">Objectif : </w:t>
      </w:r>
      <w:r>
        <w:rPr>
          <w:rFonts w:cs="Apple Braille"/>
          <w:sz w:val="21"/>
          <w:szCs w:val="21"/>
        </w:rPr>
        <w:t>« offrir aux élèves volontaires la possibilité de bénéficier, après accord des familles, d'un entraînement plus soutenu dans une discipline sportive proposée par l'établissement, tout en suivant une scolarité normale »</w:t>
      </w:r>
      <w:r>
        <w:rPr>
          <w:sz w:val="21"/>
          <w:szCs w:val="21"/>
        </w:rPr>
        <w:t xml:space="preserve"> (circulaire nationale du 29/09/2011)</w:t>
      </w:r>
    </w:p>
    <w:p>
      <w:pPr>
        <w:pStyle w:val="Normal"/>
        <w:jc w:val="both"/>
        <w:rPr>
          <w:rFonts w:ascii="Liberation Serif" w:hAnsi="Liberation Serif"/>
          <w:sz w:val="21"/>
          <w:szCs w:val="21"/>
        </w:rPr>
      </w:pPr>
      <w:r>
        <w:rPr>
          <w:sz w:val="21"/>
          <w:szCs w:val="21"/>
        </w:rPr>
        <w:t>Ouverte aux élèves lycéens, cette section permettra chaque semaine aux lycéens inscrits, en plus du cours d'EPS :</w:t>
      </w:r>
    </w:p>
    <w:p>
      <w:pPr>
        <w:pStyle w:val="Normal"/>
        <w:numPr>
          <w:ilvl w:val="0"/>
          <w:numId w:val="1"/>
        </w:numPr>
        <w:jc w:val="both"/>
        <w:rPr/>
      </w:pPr>
      <w:r>
        <w:rPr>
          <w:sz w:val="21"/>
          <w:szCs w:val="21"/>
        </w:rPr>
        <w:t>2 x 1h45 d'entraînement d'athlétisme (nouvelle Halle de la Duchere + Stade rénové)</w:t>
      </w:r>
    </w:p>
    <w:p>
      <w:pPr>
        <w:pStyle w:val="Normal"/>
        <w:numPr>
          <w:ilvl w:val="0"/>
          <w:numId w:val="1"/>
        </w:numPr>
        <w:jc w:val="both"/>
        <w:rPr>
          <w:rFonts w:ascii="Liberation Serif" w:hAnsi="Liberation Serif"/>
          <w:sz w:val="21"/>
          <w:szCs w:val="21"/>
        </w:rPr>
      </w:pPr>
      <w:r>
        <w:rPr>
          <w:sz w:val="21"/>
          <w:szCs w:val="21"/>
        </w:rPr>
        <w:t>2 heures de renforcement musculaire .</w:t>
      </w:r>
    </w:p>
    <w:p>
      <w:pPr>
        <w:pStyle w:val="Normal"/>
        <w:jc w:val="both"/>
        <w:rPr>
          <w:rFonts w:ascii="Liberation Serif" w:hAnsi="Liberation Serif"/>
          <w:sz w:val="21"/>
          <w:szCs w:val="21"/>
        </w:rPr>
      </w:pPr>
      <w:r>
        <w:rPr>
          <w:sz w:val="21"/>
          <w:szCs w:val="21"/>
        </w:rPr>
        <w:t>Encadrement par un professeur d'EPS référent, Brevet d'Etat 2e degré, et par un groupe d'entraîneurs qualifiés dans les différentes disciplines athlétiques.</w:t>
      </w:r>
    </w:p>
    <w:p>
      <w:pPr>
        <w:pStyle w:val="Normal"/>
        <w:jc w:val="both"/>
        <w:rPr>
          <w:rFonts w:ascii="Liberation Serif" w:hAnsi="Liberation Serif" w:eastAsia="Arial Unicode MS" w:cs="Arial Unicode MS"/>
          <w:color w:val="00000A"/>
          <w:sz w:val="21"/>
          <w:szCs w:val="21"/>
          <w:lang w:val="fr-FR" w:eastAsia="zh-CN" w:bidi="hi-IN"/>
        </w:rPr>
      </w:pPr>
      <w:r>
        <w:rPr>
          <w:rFonts w:eastAsia="Arial Unicode MS" w:cs="Arial Unicode MS"/>
          <w:color w:val="00000A"/>
          <w:sz w:val="21"/>
          <w:szCs w:val="21"/>
          <w:lang w:val="fr-FR" w:eastAsia="zh-CN" w:bidi="hi-IN"/>
        </w:rPr>
      </w:r>
    </w:p>
    <w:p>
      <w:pPr>
        <w:pStyle w:val="Normal"/>
        <w:jc w:val="both"/>
        <w:rPr>
          <w:rFonts w:ascii="Liberation Serif" w:hAnsi="Liberation Serif"/>
          <w:sz w:val="21"/>
          <w:szCs w:val="21"/>
        </w:rPr>
      </w:pPr>
      <w:r>
        <w:rPr>
          <w:b/>
          <w:bCs/>
          <w:sz w:val="21"/>
          <w:szCs w:val="21"/>
          <w:u w:val="single"/>
        </w:rPr>
        <w:t>Modalités de sélection :</w:t>
      </w:r>
    </w:p>
    <w:p>
      <w:pPr>
        <w:pStyle w:val="Normal"/>
        <w:jc w:val="both"/>
        <w:rPr/>
      </w:pPr>
      <w:r>
        <w:rPr>
          <w:b/>
          <w:bCs/>
          <w:sz w:val="22"/>
          <w:szCs w:val="22"/>
        </w:rPr>
        <w:t>1°)</w:t>
      </w:r>
      <w:r>
        <w:rPr>
          <w:sz w:val="21"/>
          <w:szCs w:val="21"/>
        </w:rPr>
        <w:t xml:space="preserve"> Fiche de candidature avec bulletins scolaires 1</w:t>
      </w:r>
      <w:r>
        <w:rPr>
          <w:sz w:val="21"/>
          <w:szCs w:val="21"/>
          <w:vertAlign w:val="superscript"/>
        </w:rPr>
        <w:t>er</w:t>
      </w:r>
      <w:r>
        <w:rPr>
          <w:sz w:val="21"/>
          <w:szCs w:val="21"/>
        </w:rPr>
        <w:t xml:space="preserve"> et 2</w:t>
      </w:r>
      <w:r>
        <w:rPr>
          <w:sz w:val="21"/>
          <w:szCs w:val="21"/>
          <w:vertAlign w:val="superscript"/>
        </w:rPr>
        <w:t>e</w:t>
      </w:r>
      <w:r>
        <w:rPr>
          <w:sz w:val="21"/>
          <w:szCs w:val="21"/>
        </w:rPr>
        <w:t xml:space="preserve"> trimestres, à rendre pour </w:t>
      </w:r>
      <w:r>
        <w:rPr>
          <w:sz w:val="21"/>
          <w:szCs w:val="21"/>
        </w:rPr>
        <w:t>début</w:t>
      </w:r>
      <w:r>
        <w:rPr>
          <w:sz w:val="21"/>
          <w:szCs w:val="21"/>
        </w:rPr>
        <w:t xml:space="preserve"> mai 202</w:t>
      </w:r>
      <w:r>
        <w:rPr>
          <w:sz w:val="21"/>
          <w:szCs w:val="21"/>
        </w:rPr>
        <w:t>3</w:t>
      </w:r>
      <w:r>
        <w:rPr>
          <w:sz w:val="21"/>
          <w:szCs w:val="21"/>
        </w:rPr>
        <w:t xml:space="preserve">  </w:t>
      </w:r>
      <w:r>
        <w:rPr>
          <w:b/>
          <w:bCs/>
          <w:sz w:val="22"/>
          <w:szCs w:val="22"/>
        </w:rPr>
        <w:t>2°)</w:t>
      </w:r>
      <w:r>
        <w:rPr>
          <w:sz w:val="21"/>
          <w:szCs w:val="21"/>
        </w:rPr>
        <w:t xml:space="preserve"> Tests sportifs le mercredi </w:t>
      </w:r>
      <w:r>
        <w:rPr>
          <w:sz w:val="21"/>
          <w:szCs w:val="21"/>
        </w:rPr>
        <w:t>31 mai</w:t>
      </w:r>
      <w:r>
        <w:rPr>
          <w:sz w:val="21"/>
          <w:szCs w:val="21"/>
        </w:rPr>
        <w:t xml:space="preserve"> 202</w:t>
      </w:r>
      <w:r>
        <w:rPr>
          <w:sz w:val="21"/>
          <w:szCs w:val="21"/>
        </w:rPr>
        <w:t>3</w:t>
      </w:r>
      <w:r>
        <w:rPr>
          <w:sz w:val="21"/>
          <w:szCs w:val="21"/>
        </w:rPr>
        <w:t xml:space="preserve">    </w:t>
      </w:r>
      <w:r>
        <w:rPr>
          <w:b/>
          <w:bCs/>
          <w:sz w:val="22"/>
          <w:szCs w:val="22"/>
        </w:rPr>
        <w:t>3°)</w:t>
      </w:r>
      <w:r>
        <w:rPr>
          <w:sz w:val="21"/>
          <w:szCs w:val="21"/>
        </w:rPr>
        <w:t xml:space="preserve"> Entretiens individuels le même jour.</w:t>
      </w:r>
    </w:p>
    <w:p>
      <w:pPr>
        <w:pStyle w:val="Normal"/>
        <w:jc w:val="both"/>
        <w:rPr>
          <w:rFonts w:ascii="Liberation Serif" w:hAnsi="Liberation Serif"/>
          <w:sz w:val="20"/>
          <w:szCs w:val="20"/>
        </w:rPr>
      </w:pPr>
      <w:r>
        <w:rPr>
          <w:sz w:val="20"/>
          <w:szCs w:val="20"/>
        </w:rPr>
      </w:r>
    </w:p>
    <w:p>
      <w:pPr>
        <w:pStyle w:val="Normal"/>
        <w:jc w:val="center"/>
        <w:rPr/>
      </w:pPr>
      <w:r>
        <w:rPr>
          <w:color w:val="000000"/>
          <w:sz w:val="22"/>
          <w:szCs w:val="22"/>
          <w:u w:val="single"/>
        </w:rPr>
        <w:t>Le dossier de candidature est téléchargeable sur le site du lycée. (rubrique administration → inscriptions)</w:t>
      </w:r>
    </w:p>
    <w:p>
      <w:pPr>
        <w:pStyle w:val="Normal"/>
        <w:jc w:val="both"/>
        <w:rPr/>
      </w:pPr>
      <w:r>
        <w:rPr>
          <w:color w:val="000000"/>
          <w:sz w:val="21"/>
          <w:szCs w:val="21"/>
        </w:rPr>
        <w:t xml:space="preserve">Il doit parvenir rempli au Lycée pour le </w:t>
      </w:r>
      <w:r>
        <w:rPr>
          <w:b/>
          <w:color w:val="000000"/>
          <w:sz w:val="21"/>
          <w:szCs w:val="21"/>
          <w:u w:val="single"/>
        </w:rPr>
        <w:t xml:space="preserve"> pour </w:t>
      </w:r>
      <w:r>
        <w:rPr>
          <w:b/>
          <w:color w:val="000000"/>
          <w:sz w:val="21"/>
          <w:szCs w:val="21"/>
          <w:u w:val="single"/>
        </w:rPr>
        <w:t>début</w:t>
      </w:r>
      <w:r>
        <w:rPr>
          <w:b/>
          <w:color w:val="000000"/>
          <w:sz w:val="21"/>
          <w:szCs w:val="21"/>
          <w:u w:val="single"/>
        </w:rPr>
        <w:t xml:space="preserve"> mai 202</w:t>
      </w:r>
      <w:r>
        <w:rPr>
          <w:b/>
          <w:color w:val="000000"/>
          <w:sz w:val="21"/>
          <w:szCs w:val="21"/>
          <w:u w:val="single"/>
        </w:rPr>
        <w:t>3</w:t>
      </w:r>
      <w:r>
        <w:rPr>
          <w:b w:val="false"/>
          <w:color w:val="000000"/>
          <w:sz w:val="21"/>
          <w:szCs w:val="21"/>
          <w:u w:val="single"/>
        </w:rPr>
        <w:t xml:space="preserve"> </w:t>
      </w:r>
      <w:r>
        <w:rPr>
          <w:b w:val="false"/>
          <w:color w:val="000000"/>
          <w:sz w:val="21"/>
          <w:szCs w:val="21"/>
          <w:u w:val="none"/>
        </w:rPr>
        <w:t>au plus tard, accompagné des bulletins scolaires de 1</w:t>
      </w:r>
      <w:r>
        <w:rPr>
          <w:b w:val="false"/>
          <w:color w:val="000000"/>
          <w:sz w:val="21"/>
          <w:szCs w:val="21"/>
          <w:u w:val="none"/>
          <w:vertAlign w:val="superscript"/>
        </w:rPr>
        <w:t>er</w:t>
      </w:r>
      <w:r>
        <w:rPr>
          <w:b w:val="false"/>
          <w:color w:val="000000"/>
          <w:sz w:val="21"/>
          <w:szCs w:val="21"/>
          <w:u w:val="none"/>
        </w:rPr>
        <w:t xml:space="preserve"> et 2eme trimestre de l'année en cours. Si le candidat est licencié en club, la fiche fédérale de niveau est la bienvenue (accessible via le site de la FFA).  Pour les candidats dont le dossier sera retenu, des tests de sélection physique seront organisés </w:t>
      </w:r>
    </w:p>
    <w:p>
      <w:pPr>
        <w:pStyle w:val="Normal"/>
        <w:jc w:val="center"/>
        <w:rPr/>
      </w:pPr>
      <w:r>
        <w:rPr>
          <w:b/>
          <w:color w:val="000000"/>
          <w:sz w:val="21"/>
          <w:szCs w:val="21"/>
          <w:u w:val="single"/>
        </w:rPr>
        <w:t xml:space="preserve">le mercredi </w:t>
      </w:r>
      <w:r>
        <w:rPr>
          <w:b/>
          <w:color w:val="000000"/>
          <w:sz w:val="21"/>
          <w:szCs w:val="21"/>
          <w:u w:val="single"/>
        </w:rPr>
        <w:t>31 mai</w:t>
      </w:r>
      <w:r>
        <w:rPr>
          <w:b/>
          <w:color w:val="000000"/>
          <w:sz w:val="21"/>
          <w:szCs w:val="21"/>
          <w:u w:val="single"/>
        </w:rPr>
        <w:t xml:space="preserve"> 202</w:t>
      </w:r>
      <w:r>
        <w:rPr>
          <w:b/>
          <w:color w:val="000000"/>
          <w:sz w:val="21"/>
          <w:szCs w:val="21"/>
          <w:u w:val="single"/>
        </w:rPr>
        <w:t>3</w:t>
      </w:r>
      <w:r>
        <w:rPr>
          <w:b w:val="false"/>
          <w:color w:val="000000"/>
          <w:sz w:val="21"/>
          <w:szCs w:val="21"/>
          <w:u w:val="single"/>
        </w:rPr>
        <w:t xml:space="preserve"> après-midi au stade de la Duchere ou à la Halle Diagana. </w:t>
      </w:r>
    </w:p>
    <w:p>
      <w:pPr>
        <w:pStyle w:val="Normal"/>
        <w:jc w:val="both"/>
        <w:rPr/>
      </w:pPr>
      <w:r>
        <w:rPr>
          <w:b w:val="false"/>
          <w:color w:val="000000"/>
          <w:sz w:val="21"/>
          <w:szCs w:val="21"/>
          <w:u w:val="single"/>
        </w:rPr>
        <w:t>Le candidat sera également convoqué le matin à un entretien portant sur sa motivation et son projet sportif et scolaire.</w:t>
      </w:r>
    </w:p>
    <w:p>
      <w:pPr>
        <w:pStyle w:val="Normal"/>
        <w:jc w:val="both"/>
        <w:rPr>
          <w:rFonts w:ascii="Liberation Serif" w:hAnsi="Liberation Serif"/>
          <w:sz w:val="21"/>
          <w:szCs w:val="21"/>
        </w:rPr>
      </w:pPr>
      <w:r>
        <w:rPr>
          <w:b w:val="false"/>
          <w:color w:val="000000"/>
          <w:sz w:val="21"/>
          <w:szCs w:val="21"/>
          <w:u w:val="none"/>
        </w:rPr>
        <w:t>Les critères d'admission sont de trois ordres</w:t>
      </w:r>
    </w:p>
    <w:p>
      <w:pPr>
        <w:pStyle w:val="Normal"/>
        <w:jc w:val="both"/>
        <w:rPr>
          <w:rFonts w:ascii="Liberation Serif" w:hAnsi="Liberation Serif"/>
          <w:sz w:val="21"/>
          <w:szCs w:val="21"/>
        </w:rPr>
      </w:pPr>
      <w:r>
        <w:rPr>
          <w:b w:val="false"/>
          <w:color w:val="000000"/>
          <w:sz w:val="21"/>
          <w:szCs w:val="21"/>
          <w:u w:val="none"/>
        </w:rPr>
        <w:t>1°) niveau et comportement scolaire.</w:t>
        <w:tab/>
        <w:tab/>
        <w:t>2°) niveau sportif fédéral ou UNSS</w:t>
        <w:tab/>
        <w:tab/>
        <w:tab/>
        <w:t xml:space="preserve">3°) niveau de prestation lors des tests d'admission. </w:t>
      </w:r>
    </w:p>
    <w:p>
      <w:pPr>
        <w:pStyle w:val="Normal"/>
        <w:jc w:val="both"/>
        <w:rPr>
          <w:rFonts w:ascii="Liberation Serif" w:hAnsi="Liberation Serif"/>
          <w:sz w:val="21"/>
          <w:szCs w:val="21"/>
        </w:rPr>
      </w:pPr>
      <w:r>
        <w:rPr>
          <w:b w:val="false"/>
          <w:color w:val="000000"/>
          <w:sz w:val="21"/>
          <w:szCs w:val="21"/>
          <w:u w:val="none"/>
        </w:rPr>
        <w:t>Concernant les points 2°) et 3°), la bivalence/polyvalence athlétique (course-saut, course-lancer, saut-lancer, épreuves combinées) est prise en compte.</w:t>
      </w:r>
    </w:p>
    <w:p>
      <w:pPr>
        <w:pStyle w:val="Normal"/>
        <w:jc w:val="both"/>
        <w:rPr>
          <w:rFonts w:ascii="Liberation Serif" w:hAnsi="Liberation Serif"/>
          <w:sz w:val="21"/>
          <w:szCs w:val="21"/>
        </w:rPr>
      </w:pPr>
      <w:r>
        <w:rPr>
          <w:b w:val="false"/>
          <w:color w:val="000000"/>
          <w:sz w:val="21"/>
          <w:szCs w:val="21"/>
          <w:u w:val="none"/>
        </w:rPr>
        <w:t>Les tests d'admission comportent : sprint, course de vitesse sur obstacles bas, haies en double appui, multibonds, lancer de poids, test Aérobie (10x 36“/36“).</w:t>
      </w:r>
    </w:p>
    <w:p>
      <w:pPr>
        <w:pStyle w:val="Normal"/>
        <w:jc w:val="both"/>
        <w:rPr>
          <w:rFonts w:ascii="Liberation Serif" w:hAnsi="Liberation Serif"/>
          <w:sz w:val="21"/>
          <w:szCs w:val="21"/>
        </w:rPr>
      </w:pPr>
      <w:r>
        <w:rPr>
          <w:b w:val="false"/>
          <w:color w:val="000000"/>
          <w:sz w:val="21"/>
          <w:szCs w:val="21"/>
          <w:u w:val="none"/>
        </w:rPr>
        <w:t>Les candidatures sont ensuite proposées par le chef d'établissement au Directeur Académique des Services de l'Education Nationale, responsable de l'affectation.</w:t>
      </w:r>
    </w:p>
    <w:p>
      <w:pPr>
        <w:pStyle w:val="Normal"/>
        <w:jc w:val="both"/>
        <w:rPr>
          <w:rFonts w:ascii="Liberation Serif" w:hAnsi="Liberation Serif"/>
          <w:sz w:val="21"/>
          <w:szCs w:val="21"/>
        </w:rPr>
      </w:pPr>
      <w:r>
        <w:rPr>
          <w:b w:val="false"/>
          <w:color w:val="000000"/>
          <w:sz w:val="21"/>
          <w:szCs w:val="21"/>
          <w:u w:val="none"/>
        </w:rPr>
        <w:t xml:space="preserve">Les élèves de seconde seront a priori regroupés dans la même classe, avec un emploi du temps incluant les créneaux d'entraînement. </w:t>
      </w:r>
    </w:p>
    <w:p>
      <w:pPr>
        <w:pStyle w:val="Normal"/>
        <w:jc w:val="both"/>
        <w:rPr>
          <w:rFonts w:ascii="Liberation Serif" w:hAnsi="Liberation Serif"/>
          <w:sz w:val="21"/>
          <w:szCs w:val="21"/>
        </w:rPr>
      </w:pPr>
      <w:r>
        <w:rPr>
          <w:b w:val="false"/>
          <w:color w:val="000000"/>
          <w:sz w:val="21"/>
          <w:szCs w:val="21"/>
          <w:u w:val="none"/>
        </w:rPr>
        <w:t>Pour les niveaux 1eres et terminales,  l'aménagement de l’emploi du temps est envisagé au cas par cas avec l'administration.</w:t>
      </w:r>
    </w:p>
    <w:p>
      <w:pPr>
        <w:pStyle w:val="Normal"/>
        <w:jc w:val="both"/>
        <w:rPr>
          <w:rFonts w:ascii="Liberation Serif" w:hAnsi="Liberation Serif"/>
          <w:b w:val="false"/>
          <w:b w:val="false"/>
          <w:color w:val="000000"/>
          <w:sz w:val="21"/>
          <w:szCs w:val="21"/>
          <w:u w:val="none"/>
        </w:rPr>
      </w:pPr>
      <w:r>
        <w:rPr>
          <w:b w:val="false"/>
          <w:color w:val="000000"/>
          <w:sz w:val="21"/>
          <w:szCs w:val="21"/>
          <w:u w:val="none"/>
        </w:rPr>
      </w:r>
    </w:p>
    <w:p>
      <w:pPr>
        <w:pStyle w:val="Normal"/>
        <w:jc w:val="both"/>
        <w:rPr>
          <w:rFonts w:ascii="Liberation Serif" w:hAnsi="Liberation Serif"/>
          <w:sz w:val="21"/>
          <w:szCs w:val="21"/>
        </w:rPr>
      </w:pPr>
      <w:r>
        <w:rPr>
          <w:b w:val="false"/>
          <w:color w:val="000000"/>
          <w:sz w:val="21"/>
          <w:szCs w:val="21"/>
          <w:u w:val="none"/>
        </w:rPr>
        <w:t>NB : Il n'est pas obligatoire d'être licencié dans un club fédéral pour postuler.</w:t>
      </w:r>
    </w:p>
    <w:p>
      <w:pPr>
        <w:pStyle w:val="Normal"/>
        <w:jc w:val="both"/>
        <w:rPr>
          <w:rFonts w:ascii="Liberation Serif" w:hAnsi="Liberation Serif"/>
          <w:sz w:val="21"/>
          <w:szCs w:val="21"/>
        </w:rPr>
      </w:pPr>
      <w:r>
        <w:rPr>
          <w:b w:val="false"/>
          <w:color w:val="000000"/>
          <w:sz w:val="21"/>
          <w:szCs w:val="21"/>
          <w:u w:val="none"/>
        </w:rPr>
        <w:t>Dans le cas d'un élève licencié en club fédéral, un contact avec le club est envisagé dans la mesure du possible. Le ou les intervenants de la section ne sont pas chargés de l'encadrement des élèves en compétition fédérale.</w:t>
      </w:r>
    </w:p>
    <w:p>
      <w:pPr>
        <w:pStyle w:val="Normal"/>
        <w:jc w:val="both"/>
        <w:rPr>
          <w:rFonts w:ascii="Liberation Serif" w:hAnsi="Liberation Serif"/>
          <w:b w:val="false"/>
          <w:b w:val="false"/>
          <w:color w:val="000000"/>
          <w:sz w:val="21"/>
          <w:szCs w:val="21"/>
          <w:u w:val="single"/>
        </w:rPr>
      </w:pPr>
      <w:r>
        <w:rPr>
          <w:b w:val="false"/>
          <w:color w:val="000000"/>
          <w:sz w:val="21"/>
          <w:szCs w:val="21"/>
          <w:u w:val="single"/>
        </w:rPr>
      </w:r>
    </w:p>
    <w:p>
      <w:pPr>
        <w:pStyle w:val="Normal"/>
        <w:jc w:val="both"/>
        <w:rPr>
          <w:rFonts w:ascii="Liberation Serif" w:hAnsi="Liberation Serif"/>
          <w:sz w:val="21"/>
          <w:szCs w:val="21"/>
        </w:rPr>
      </w:pPr>
      <w:r>
        <w:rPr>
          <w:b w:val="false"/>
          <w:color w:val="000000"/>
          <w:sz w:val="21"/>
          <w:szCs w:val="21"/>
          <w:u w:val="none"/>
        </w:rPr>
        <w:t>L’élèves de la section devra fournir chaque année deux certificats médicaux signés par un médecin du sport : l'un lors de la rentrée scolaire et un autre en cours de 2eme trimestre.</w:t>
      </w:r>
    </w:p>
    <w:p>
      <w:pPr>
        <w:pStyle w:val="Normal"/>
        <w:jc w:val="both"/>
        <w:rPr>
          <w:rFonts w:ascii="Liberation Serif" w:hAnsi="Liberation Serif"/>
          <w:b w:val="false"/>
          <w:b w:val="false"/>
          <w:color w:val="000000"/>
          <w:sz w:val="21"/>
          <w:szCs w:val="21"/>
          <w:u w:val="none"/>
        </w:rPr>
      </w:pPr>
      <w:r>
        <w:rPr>
          <w:b w:val="false"/>
          <w:color w:val="000000"/>
          <w:sz w:val="21"/>
          <w:szCs w:val="21"/>
          <w:u w:val="none"/>
        </w:rPr>
      </w:r>
    </w:p>
    <w:p>
      <w:pPr>
        <w:pStyle w:val="Normal"/>
        <w:jc w:val="both"/>
        <w:rPr>
          <w:rFonts w:ascii="Liberation Serif" w:hAnsi="Liberation Serif"/>
          <w:sz w:val="21"/>
          <w:szCs w:val="21"/>
        </w:rPr>
      </w:pPr>
      <w:r>
        <w:rPr>
          <w:b w:val="false"/>
          <w:color w:val="000000"/>
          <w:sz w:val="21"/>
          <w:szCs w:val="21"/>
          <w:u w:val="none"/>
        </w:rPr>
        <w:t>Le suivi scolaire est assuré par le professeur principal de la classe, en liaison avec le professeur responsable de la section. Une appréciation sera portée sur le bulletin scolaire de l'élève.</w:t>
      </w:r>
    </w:p>
    <w:p>
      <w:pPr>
        <w:pStyle w:val="Normal"/>
        <w:jc w:val="center"/>
        <w:rPr>
          <w:rFonts w:ascii="Liberation Serif" w:hAnsi="Liberation Serif"/>
          <w:b w:val="false"/>
          <w:b w:val="false"/>
          <w:color w:val="000000"/>
          <w:sz w:val="21"/>
          <w:szCs w:val="21"/>
          <w:u w:val="none"/>
        </w:rPr>
      </w:pPr>
      <w:r>
        <w:rPr>
          <w:b w:val="false"/>
          <w:color w:val="000000"/>
          <w:sz w:val="21"/>
          <w:szCs w:val="21"/>
          <w:u w:val="none"/>
        </w:rPr>
      </w:r>
    </w:p>
    <w:p>
      <w:pPr>
        <w:pStyle w:val="Normal"/>
        <w:jc w:val="both"/>
        <w:rPr>
          <w:rFonts w:ascii="Liberation Serif" w:hAnsi="Liberation Serif"/>
          <w:sz w:val="21"/>
          <w:szCs w:val="21"/>
        </w:rPr>
      </w:pPr>
      <w:r>
        <w:rPr>
          <w:b w:val="false"/>
          <w:color w:val="000000"/>
          <w:sz w:val="21"/>
          <w:szCs w:val="21"/>
          <w:u w:val="none"/>
        </w:rPr>
        <w:t xml:space="preserve">L'inscription et la participation aux activités de l'Association Sportive (affiliée à l'Union Nationale du Sport Scolaire) sont obligatoires. Elle comprennent l'engagement à quelques compétitions scolaires, une formation comme Jeune Officiel, la contribution à l'animation d'événements sportifs scolaires locaux ou internes aux lycées. </w:t>
      </w:r>
    </w:p>
    <w:p>
      <w:pPr>
        <w:pStyle w:val="Normal"/>
        <w:jc w:val="both"/>
        <w:rPr>
          <w:rFonts w:ascii="Liberation Serif" w:hAnsi="Liberation Serif"/>
          <w:b w:val="false"/>
          <w:b w:val="false"/>
          <w:color w:val="000000"/>
          <w:sz w:val="21"/>
          <w:szCs w:val="21"/>
          <w:u w:val="none"/>
        </w:rPr>
      </w:pPr>
      <w:r>
        <w:rPr>
          <w:b w:val="false"/>
          <w:color w:val="000000"/>
          <w:sz w:val="21"/>
          <w:szCs w:val="21"/>
          <w:u w:val="none"/>
        </w:rPr>
      </w:r>
    </w:p>
    <w:p>
      <w:pPr>
        <w:pStyle w:val="Normal"/>
        <w:jc w:val="both"/>
        <w:rPr>
          <w:rFonts w:ascii="Liberation Serif" w:hAnsi="Liberation Serif"/>
          <w:sz w:val="21"/>
          <w:szCs w:val="21"/>
        </w:rPr>
      </w:pPr>
      <w:r>
        <w:rPr>
          <w:b w:val="false"/>
          <w:color w:val="000000"/>
          <w:sz w:val="21"/>
          <w:szCs w:val="21"/>
          <w:u w:val="none"/>
        </w:rPr>
        <w:t>En début d'année, l'élève et ses parents doivent signer un règlement spécifique.</w:t>
      </w:r>
    </w:p>
    <w:p>
      <w:pPr>
        <w:pStyle w:val="Normal"/>
        <w:jc w:val="center"/>
        <w:rPr>
          <w:rFonts w:ascii="Liberation Serif" w:hAnsi="Liberation Serif"/>
          <w:sz w:val="21"/>
          <w:szCs w:val="21"/>
        </w:rPr>
      </w:pPr>
      <w:r>
        <w:rPr>
          <w:b w:val="false"/>
          <w:color w:val="000000"/>
          <w:sz w:val="21"/>
          <w:szCs w:val="21"/>
          <w:u w:val="none"/>
        </w:rPr>
        <w:t xml:space="preserve"> </w:t>
      </w:r>
    </w:p>
    <w:p>
      <w:pPr>
        <w:pStyle w:val="Normal"/>
        <w:jc w:val="center"/>
        <w:rPr>
          <w:rFonts w:ascii="Liberation Serif" w:hAnsi="Liberation Serif"/>
          <w:sz w:val="21"/>
          <w:szCs w:val="21"/>
        </w:rPr>
      </w:pPr>
      <w:r>
        <w:rPr>
          <w:i w:val="false"/>
          <w:iCs w:val="false"/>
          <w:sz w:val="21"/>
          <w:szCs w:val="21"/>
          <w:u w:val="none"/>
        </w:rPr>
        <w:t>Pour plus d’information, vous pouvez contacter Philippe Ricard, professeur d’EPS référent de la section .</w:t>
      </w:r>
    </w:p>
    <w:p>
      <w:pPr>
        <w:pStyle w:val="Normal"/>
        <w:jc w:val="center"/>
        <w:rPr/>
      </w:pPr>
      <w:hyperlink r:id="rId2">
        <w:r>
          <w:rPr>
            <w:rStyle w:val="LienInternet"/>
            <w:i w:val="false"/>
            <w:iCs w:val="false"/>
            <w:sz w:val="21"/>
            <w:szCs w:val="21"/>
            <w:u w:val="none"/>
          </w:rPr>
          <w:t>Pricard.lepiller@cegetel.net</w:t>
        </w:r>
      </w:hyperlink>
      <w:r>
        <w:rPr>
          <w:rStyle w:val="LienInternet"/>
          <w:i w:val="false"/>
          <w:iCs w:val="false"/>
          <w:sz w:val="21"/>
          <w:szCs w:val="21"/>
          <w:u w:val="none"/>
        </w:rPr>
        <w:tab/>
      </w:r>
      <w:r>
        <w:rPr>
          <w:i w:val="false"/>
          <w:iCs w:val="false"/>
          <w:sz w:val="21"/>
          <w:szCs w:val="21"/>
          <w:u w:val="none"/>
        </w:rPr>
        <w:t>06 31 01 91 85</w:t>
      </w:r>
    </w:p>
    <w:p>
      <w:pPr>
        <w:pStyle w:val="Normal"/>
        <w:jc w:val="center"/>
        <w:rPr/>
      </w:pPr>
      <w:r>
        <w:rPr>
          <w:i w:val="false"/>
          <w:iCs w:val="false"/>
          <w:sz w:val="21"/>
          <w:szCs w:val="21"/>
          <w:u w:val="none"/>
        </w:rPr>
        <w:t>et venir à la</w:t>
      </w:r>
      <w:bookmarkStart w:id="0" w:name="__DdeLink__96_4211654033"/>
      <w:r>
        <w:rPr>
          <w:i w:val="false"/>
          <w:iCs w:val="false"/>
          <w:sz w:val="21"/>
          <w:szCs w:val="21"/>
          <w:u w:val="none"/>
        </w:rPr>
        <w:t xml:space="preserve"> </w:t>
      </w:r>
      <w:r>
        <w:rPr>
          <w:b/>
          <w:bCs/>
          <w:i/>
          <w:iCs/>
          <w:sz w:val="26"/>
          <w:szCs w:val="26"/>
          <w:u w:val="single"/>
        </w:rPr>
        <w:t xml:space="preserve">1/2 journée portes ouvertes au lycée samedi </w:t>
      </w:r>
      <w:r>
        <w:rPr>
          <w:b/>
          <w:bCs/>
          <w:i/>
          <w:iCs/>
          <w:sz w:val="26"/>
          <w:szCs w:val="26"/>
          <w:u w:val="single"/>
        </w:rPr>
        <w:t>28 janvier</w:t>
      </w:r>
      <w:r>
        <w:rPr>
          <w:b/>
          <w:bCs/>
          <w:i/>
          <w:iCs/>
          <w:sz w:val="26"/>
          <w:szCs w:val="26"/>
          <w:u w:val="single"/>
        </w:rPr>
        <w:t xml:space="preserve"> 202</w:t>
      </w:r>
      <w:r>
        <w:rPr>
          <w:b/>
          <w:bCs/>
          <w:i/>
          <w:iCs/>
          <w:sz w:val="26"/>
          <w:szCs w:val="26"/>
          <w:u w:val="single"/>
        </w:rPr>
        <w:t>3</w:t>
      </w:r>
      <w:r>
        <w:rPr>
          <w:b/>
          <w:bCs/>
          <w:i/>
          <w:iCs/>
          <w:sz w:val="26"/>
          <w:szCs w:val="26"/>
          <w:u w:val="single"/>
        </w:rPr>
        <w:t xml:space="preserve">, de </w:t>
      </w:r>
      <w:r>
        <w:rPr>
          <w:b/>
          <w:bCs/>
          <w:i/>
          <w:iCs/>
          <w:sz w:val="26"/>
          <w:szCs w:val="26"/>
          <w:u w:val="single"/>
        </w:rPr>
        <w:t>9h0</w:t>
      </w:r>
      <w:r>
        <w:rPr>
          <w:b/>
          <w:bCs/>
          <w:i/>
          <w:iCs/>
          <w:sz w:val="26"/>
          <w:szCs w:val="26"/>
          <w:u w:val="single"/>
        </w:rPr>
        <w:t>0 à 12h00</w:t>
      </w:r>
      <w:bookmarkEnd w:id="0"/>
    </w:p>
    <w:p>
      <w:pPr>
        <w:pStyle w:val="Normal"/>
        <w:jc w:val="center"/>
        <w:rPr>
          <w:rFonts w:ascii="Liberation Serif" w:hAnsi="Liberation Serif"/>
          <w:sz w:val="20"/>
          <w:szCs w:val="20"/>
        </w:rPr>
      </w:pPr>
      <w:r>
        <w:rPr>
          <w:sz w:val="20"/>
          <w:szCs w:val="20"/>
        </w:rPr>
      </w:r>
    </w:p>
    <w:p>
      <w:pPr>
        <w:pStyle w:val="Normal"/>
        <w:jc w:val="center"/>
        <w:rPr/>
      </w:pPr>
      <w:r>
        <w:rPr/>
      </w:r>
    </w:p>
    <w:sectPr>
      <w:type w:val="nextPage"/>
      <w:pgSz w:orient="landscape" w:w="16838" w:h="11906"/>
      <w:pgMar w:left="567" w:right="567" w:header="0" w:top="454" w:footer="0" w:bottom="45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fr-F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Arial Unicode MS" w:cs="Arial Unicode MS"/>
      <w:color w:val="00000A"/>
      <w:kern w:val="0"/>
      <w:sz w:val="24"/>
      <w:szCs w:val="24"/>
      <w:lang w:val="fr-FR" w:eastAsia="zh-CN" w:bidi="hi-IN"/>
    </w:rPr>
  </w:style>
  <w:style w:type="character" w:styleId="WW8Num1z0">
    <w:name w:val="WW8Num1z0"/>
    <w:qFormat/>
    <w:rPr>
      <w:rFonts w:ascii="Symbol" w:hAnsi="Symbol" w:cs="OpenSymbol;Arial Unicode MS"/>
    </w:rPr>
  </w:style>
  <w:style w:type="character" w:styleId="InternetLink">
    <w:name w:val="Internet Link"/>
    <w:qFormat/>
    <w:rPr>
      <w:color w:val="000080"/>
      <w:u w:val="single"/>
      <w:lang w:val="zxx" w:eastAsia="zxx" w:bidi="zxx"/>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sz w:val="30"/>
      <w:szCs w:val="30"/>
    </w:rPr>
  </w:style>
  <w:style w:type="character" w:styleId="LienInternet">
    <w:name w:val="Lien Internet"/>
    <w:rPr>
      <w:color w:val="000080"/>
      <w:u w:val="single"/>
      <w:lang w:val="zxx" w:eastAsia="zxx" w:bidi="zxx"/>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sz w:val="30"/>
      <w:szCs w:val="30"/>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sz w:val="30"/>
      <w:szCs w:val="30"/>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sz w:val="30"/>
      <w:szCs w:val="30"/>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sz w:val="30"/>
      <w:szCs w:val="30"/>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i w:val="false"/>
      <w:iCs w:val="false"/>
      <w:sz w:val="30"/>
      <w:szCs w:val="30"/>
      <w:u w:val="none"/>
    </w:rPr>
  </w:style>
  <w:style w:type="character" w:styleId="ListLabel69">
    <w:name w:val="ListLabel 69"/>
    <w:qFormat/>
    <w:rPr>
      <w:rFonts w:ascii="Liberation Serif" w:hAnsi="Liberation Serif" w:cs="Symbol"/>
      <w:sz w:val="21"/>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ascii="Liberation Serif" w:hAnsi="Liberation Serif"/>
      <w:i w:val="false"/>
      <w:iCs w:val="false"/>
      <w:sz w:val="21"/>
      <w:szCs w:val="21"/>
      <w:u w:val="none"/>
    </w:rPr>
  </w:style>
  <w:style w:type="character" w:styleId="ListLabel79">
    <w:name w:val="ListLabel 79"/>
    <w:qFormat/>
    <w:rPr>
      <w:rFonts w:ascii="Liberation Serif" w:hAnsi="Liberation Serif" w:cs="Symbol"/>
      <w:sz w:val="21"/>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i w:val="false"/>
      <w:iCs w:val="false"/>
      <w:sz w:val="21"/>
      <w:szCs w:val="21"/>
      <w:u w:val="none"/>
    </w:rPr>
  </w:style>
  <w:style w:type="character" w:styleId="ListLabel89">
    <w:name w:val="ListLabel 89"/>
    <w:qFormat/>
    <w:rPr>
      <w:rFonts w:ascii="Liberation Serif" w:hAnsi="Liberation Serif" w:cs="Symbol"/>
      <w:sz w:val="21"/>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i w:val="false"/>
      <w:iCs w:val="false"/>
      <w:sz w:val="21"/>
      <w:szCs w:val="21"/>
      <w:u w:val="none"/>
    </w:rPr>
  </w:style>
  <w:style w:type="character" w:styleId="ListLabel99">
    <w:name w:val="ListLabel 99"/>
    <w:qFormat/>
    <w:rPr>
      <w:rFonts w:ascii="Liberation Serif" w:hAnsi="Liberation Serif" w:cs="Symbol"/>
      <w:sz w:val="21"/>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i w:val="false"/>
      <w:iCs w:val="false"/>
      <w:sz w:val="21"/>
      <w:szCs w:val="21"/>
      <w:u w:val="none"/>
    </w:rPr>
  </w:style>
  <w:style w:type="paragraph" w:styleId="Titre">
    <w:name w:val="Titre"/>
    <w:basedOn w:val="Normal"/>
    <w:next w:val="Corpsdetexte"/>
    <w:qFormat/>
    <w:pPr>
      <w:keepNext w:val="true"/>
      <w:spacing w:before="240" w:after="120"/>
    </w:pPr>
    <w:rPr>
      <w:rFonts w:ascii="Arial" w:hAnsi="Arial"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widowControl w:val="false"/>
      <w:bidi w:val="0"/>
      <w:jc w:val="left"/>
    </w:pPr>
    <w:rPr>
      <w:rFonts w:ascii="Liberation Serif" w:hAnsi="Liberation Serif" w:eastAsia="Arial Unicode MS" w:cs="Arial Unicode MS"/>
      <w:color w:val="auto"/>
      <w:kern w:val="0"/>
      <w:sz w:val="20"/>
      <w:szCs w:val="24"/>
      <w:lang w:val="fr-FR" w:eastAsia="zh-CN" w:bidi="hi-IN"/>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
    <w:name w:val="Text Body"/>
    <w:basedOn w:val="Normal"/>
    <w:qFormat/>
    <w:pPr>
      <w:spacing w:lineRule="auto" w:line="288"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card.lepiller@cegetel.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1843</TotalTime>
  <Application>LibreOffice/6.0.6.2$MacOSX_X86_64 LibreOffice_project/0c292870b25a325b5ed35f6b45599d2ea4458e77</Application>
  <Pages>2</Pages>
  <Words>637</Words>
  <Characters>3475</Characters>
  <CharactersWithSpaces>4100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2012-03-05T17:16:56Z</dcterms:created>
  <dc:creator/>
  <dc:description/>
  <dc:language>fr-FR</dc:language>
  <cp:lastModifiedBy/>
  <cp:lastPrinted>2017-02-23T14:34:21Z</cp:lastPrinted>
  <dcterms:modified xsi:type="dcterms:W3CDTF">2022-12-16T16:13:29Z</dcterms:modified>
  <cp:revision>21</cp:revision>
  <dc:subject/>
  <dc:title/>
</cp:coreProperties>
</file>