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horzAnchor="margin" w:tblpY="519"/>
        <w:tblW w:w="5000" w:type="pct"/>
        <w:tblLook w:val="04A0" w:firstRow="1" w:lastRow="0" w:firstColumn="1" w:lastColumn="0" w:noHBand="0" w:noVBand="1"/>
      </w:tblPr>
      <w:tblGrid>
        <w:gridCol w:w="2585"/>
        <w:gridCol w:w="2483"/>
        <w:gridCol w:w="2795"/>
        <w:gridCol w:w="2623"/>
        <w:gridCol w:w="2517"/>
        <w:gridCol w:w="2611"/>
      </w:tblGrid>
      <w:tr w:rsidR="0081582C" w:rsidTr="0081582C">
        <w:tc>
          <w:tcPr>
            <w:tcW w:w="828" w:type="pct"/>
          </w:tcPr>
          <w:p w:rsidR="0081582C" w:rsidRPr="005D7F07" w:rsidRDefault="0081582C" w:rsidP="0029117D">
            <w:pPr>
              <w:jc w:val="center"/>
            </w:pPr>
            <w:r>
              <w:t>13h00</w:t>
            </w:r>
          </w:p>
        </w:tc>
        <w:tc>
          <w:tcPr>
            <w:tcW w:w="4172" w:type="pct"/>
            <w:gridSpan w:val="5"/>
          </w:tcPr>
          <w:p w:rsidR="0081582C" w:rsidRDefault="0081582C" w:rsidP="0029117D">
            <w:pPr>
              <w:jc w:val="center"/>
            </w:pPr>
            <w:r>
              <w:t>Début des échauffements</w:t>
            </w:r>
          </w:p>
        </w:tc>
      </w:tr>
      <w:tr w:rsidR="0081582C" w:rsidTr="0081582C">
        <w:tc>
          <w:tcPr>
            <w:tcW w:w="828" w:type="pct"/>
          </w:tcPr>
          <w:p w:rsidR="0081582C" w:rsidRPr="005D7F07" w:rsidRDefault="0081582C" w:rsidP="0029117D">
            <w:pPr>
              <w:jc w:val="center"/>
            </w:pPr>
            <w:r>
              <w:t>13H20</w:t>
            </w:r>
          </w:p>
        </w:tc>
        <w:tc>
          <w:tcPr>
            <w:tcW w:w="4172" w:type="pct"/>
            <w:gridSpan w:val="5"/>
          </w:tcPr>
          <w:p w:rsidR="0081582C" w:rsidRDefault="0081582C" w:rsidP="0029117D">
            <w:pPr>
              <w:jc w:val="center"/>
            </w:pPr>
            <w:r>
              <w:t>RELAIS 400m EQUIPE BE MIXTE</w:t>
            </w:r>
          </w:p>
        </w:tc>
      </w:tr>
      <w:tr w:rsidR="0081582C" w:rsidTr="0081582C">
        <w:tc>
          <w:tcPr>
            <w:tcW w:w="828" w:type="pct"/>
          </w:tcPr>
          <w:p w:rsidR="0081582C" w:rsidRPr="005D7F07" w:rsidRDefault="0081582C" w:rsidP="0029117D">
            <w:pPr>
              <w:jc w:val="center"/>
            </w:pPr>
            <w:r>
              <w:t>13H40</w:t>
            </w:r>
          </w:p>
        </w:tc>
        <w:tc>
          <w:tcPr>
            <w:tcW w:w="4172" w:type="pct"/>
            <w:gridSpan w:val="5"/>
          </w:tcPr>
          <w:p w:rsidR="0081582C" w:rsidRDefault="0081582C" w:rsidP="0029117D">
            <w:pPr>
              <w:jc w:val="center"/>
            </w:pPr>
            <w:r>
              <w:t>RELAIS 400m EQUIPE MI MIXTE</w:t>
            </w:r>
          </w:p>
        </w:tc>
      </w:tr>
      <w:tr w:rsidR="0081582C" w:rsidTr="0081582C">
        <w:tc>
          <w:tcPr>
            <w:tcW w:w="828" w:type="pct"/>
            <w:vMerge w:val="restart"/>
          </w:tcPr>
          <w:p w:rsidR="0081582C" w:rsidRPr="005D7F07" w:rsidRDefault="0081582C" w:rsidP="0081582C">
            <w:pPr>
              <w:jc w:val="center"/>
            </w:pPr>
            <w:r>
              <w:t>14H00 - 15H00</w:t>
            </w:r>
          </w:p>
        </w:tc>
        <w:tc>
          <w:tcPr>
            <w:tcW w:w="4172" w:type="pct"/>
            <w:gridSpan w:val="5"/>
          </w:tcPr>
          <w:p w:rsidR="0081582C" w:rsidRDefault="0081582C" w:rsidP="0029117D">
            <w:pPr>
              <w:jc w:val="center"/>
            </w:pPr>
            <w:r>
              <w:t>Début des concours (longueur-poids)</w:t>
            </w:r>
          </w:p>
        </w:tc>
      </w:tr>
      <w:tr w:rsidR="0081582C" w:rsidTr="0081582C">
        <w:tc>
          <w:tcPr>
            <w:tcW w:w="828" w:type="pct"/>
            <w:vMerge/>
          </w:tcPr>
          <w:p w:rsidR="0081582C" w:rsidRPr="005D7F07" w:rsidRDefault="0081582C" w:rsidP="0029117D">
            <w:pPr>
              <w:jc w:val="center"/>
            </w:pPr>
          </w:p>
        </w:tc>
        <w:tc>
          <w:tcPr>
            <w:tcW w:w="795" w:type="pct"/>
          </w:tcPr>
          <w:p w:rsidR="0081582C" w:rsidRDefault="0081582C" w:rsidP="0029117D">
            <w:pPr>
              <w:jc w:val="center"/>
            </w:pPr>
            <w:r>
              <w:t xml:space="preserve">Poids </w:t>
            </w:r>
          </w:p>
        </w:tc>
        <w:tc>
          <w:tcPr>
            <w:tcW w:w="895" w:type="pct"/>
          </w:tcPr>
          <w:p w:rsidR="0081582C" w:rsidRDefault="0081582C" w:rsidP="0029117D">
            <w:pPr>
              <w:jc w:val="center"/>
            </w:pPr>
            <w:r>
              <w:t>Longueur 1</w:t>
            </w:r>
          </w:p>
        </w:tc>
        <w:tc>
          <w:tcPr>
            <w:tcW w:w="840" w:type="pct"/>
          </w:tcPr>
          <w:p w:rsidR="0081582C" w:rsidRDefault="0081582C" w:rsidP="0029117D">
            <w:pPr>
              <w:jc w:val="center"/>
            </w:pPr>
            <w:r>
              <w:t>Longueur 2</w:t>
            </w:r>
          </w:p>
        </w:tc>
        <w:tc>
          <w:tcPr>
            <w:tcW w:w="806" w:type="pct"/>
          </w:tcPr>
          <w:p w:rsidR="0081582C" w:rsidRDefault="0081582C" w:rsidP="0029117D">
            <w:pPr>
              <w:jc w:val="center"/>
            </w:pPr>
            <w:r>
              <w:t>Longueur 3</w:t>
            </w:r>
          </w:p>
        </w:tc>
        <w:tc>
          <w:tcPr>
            <w:tcW w:w="836" w:type="pct"/>
          </w:tcPr>
          <w:p w:rsidR="0081582C" w:rsidRDefault="0081582C" w:rsidP="0029117D">
            <w:pPr>
              <w:jc w:val="center"/>
            </w:pPr>
            <w:r>
              <w:t>Longueur 4</w:t>
            </w:r>
          </w:p>
        </w:tc>
      </w:tr>
      <w:tr w:rsidR="0081582C" w:rsidTr="0029117D">
        <w:tc>
          <w:tcPr>
            <w:tcW w:w="828" w:type="pct"/>
          </w:tcPr>
          <w:p w:rsidR="0081582C" w:rsidRPr="005D7F07" w:rsidRDefault="0081582C" w:rsidP="0029117D">
            <w:pPr>
              <w:jc w:val="center"/>
            </w:pPr>
            <w:r>
              <w:t>15H10</w:t>
            </w:r>
          </w:p>
        </w:tc>
        <w:tc>
          <w:tcPr>
            <w:tcW w:w="4172" w:type="pct"/>
            <w:gridSpan w:val="5"/>
          </w:tcPr>
          <w:p w:rsidR="0081582C" w:rsidRDefault="0081582C" w:rsidP="0029117D">
            <w:pPr>
              <w:jc w:val="center"/>
            </w:pPr>
            <w:r>
              <w:t>1000m EQUIPE BE MIXTE</w:t>
            </w:r>
          </w:p>
        </w:tc>
      </w:tr>
      <w:tr w:rsidR="0081582C" w:rsidTr="0029117D">
        <w:tc>
          <w:tcPr>
            <w:tcW w:w="828" w:type="pct"/>
          </w:tcPr>
          <w:p w:rsidR="0081582C" w:rsidRPr="005D7F07" w:rsidRDefault="0081582C" w:rsidP="0029117D">
            <w:pPr>
              <w:jc w:val="center"/>
            </w:pPr>
            <w:r>
              <w:t>15H</w:t>
            </w:r>
            <w:r w:rsidR="00450A01">
              <w:t>35</w:t>
            </w:r>
          </w:p>
        </w:tc>
        <w:tc>
          <w:tcPr>
            <w:tcW w:w="4172" w:type="pct"/>
            <w:gridSpan w:val="5"/>
          </w:tcPr>
          <w:p w:rsidR="0081582C" w:rsidRDefault="0081582C" w:rsidP="0029117D">
            <w:pPr>
              <w:jc w:val="center"/>
            </w:pPr>
            <w:r>
              <w:t>1000m EQUIPE MI MIXTE</w:t>
            </w:r>
          </w:p>
        </w:tc>
      </w:tr>
      <w:tr w:rsidR="00450A01" w:rsidTr="0029117D">
        <w:tc>
          <w:tcPr>
            <w:tcW w:w="828" w:type="pct"/>
          </w:tcPr>
          <w:p w:rsidR="00450A01" w:rsidRDefault="00450A01" w:rsidP="0029117D">
            <w:pPr>
              <w:jc w:val="center"/>
            </w:pPr>
            <w:r>
              <w:t>16H00</w:t>
            </w:r>
          </w:p>
        </w:tc>
        <w:tc>
          <w:tcPr>
            <w:tcW w:w="4172" w:type="pct"/>
            <w:gridSpan w:val="5"/>
          </w:tcPr>
          <w:p w:rsidR="00450A01" w:rsidRDefault="00450A01" w:rsidP="0029117D">
            <w:pPr>
              <w:jc w:val="center"/>
            </w:pPr>
            <w:r>
              <w:t>Fin compétition</w:t>
            </w:r>
          </w:p>
        </w:tc>
      </w:tr>
    </w:tbl>
    <w:p w:rsidR="0081582C" w:rsidRPr="005A5DED" w:rsidRDefault="0081582C" w:rsidP="0081582C">
      <w:pPr>
        <w:jc w:val="center"/>
        <w:rPr>
          <w:b/>
          <w:u w:val="single"/>
        </w:rPr>
      </w:pPr>
      <w:r>
        <w:rPr>
          <w:b/>
          <w:u w:val="single"/>
        </w:rPr>
        <w:t>CHALLENGE SACRE-ROUSSEAU</w:t>
      </w:r>
    </w:p>
    <w:p w:rsidR="0081582C" w:rsidRDefault="0081582C" w:rsidP="0081582C"/>
    <w:p w:rsidR="00450A01" w:rsidRDefault="00450A01" w:rsidP="0081582C">
      <w:r w:rsidRPr="00450A01">
        <w:rPr>
          <w:u w:val="single"/>
        </w:rPr>
        <w:t>Equipe de 6</w:t>
      </w:r>
      <w:r>
        <w:rPr>
          <w:u w:val="single"/>
        </w:rPr>
        <w:t xml:space="preserve"> athlètes </w:t>
      </w:r>
      <w:r w:rsidRPr="00450A01">
        <w:rPr>
          <w:u w:val="single"/>
        </w:rPr>
        <w:t>:</w:t>
      </w:r>
      <w:r>
        <w:t xml:space="preserve"> 4 à la longueur et 2 au poids.  (Équipes de 7 athlètes : 5+2 ou 4+3 : prise en compte de la meilleure perf ; équipe de 5 athlètes : 4+1 ou 3+2) </w:t>
      </w:r>
    </w:p>
    <w:p w:rsidR="00320B5C" w:rsidRPr="00450A01" w:rsidRDefault="00320B5C" w:rsidP="0081582C">
      <w:r>
        <w:t>Les athlètes se rendent librement sur les concours.</w:t>
      </w:r>
      <w:bookmarkStart w:id="0" w:name="_GoBack"/>
      <w:bookmarkEnd w:id="0"/>
    </w:p>
    <w:p w:rsidR="0081582C" w:rsidRDefault="0081582C" w:rsidP="0081582C">
      <w:r>
        <w:rPr>
          <w:u w:val="single"/>
        </w:rPr>
        <w:t>1000m</w:t>
      </w:r>
      <w:r w:rsidRPr="00E80533">
        <w:rPr>
          <w:u w:val="single"/>
        </w:rPr>
        <w:t> :</w:t>
      </w:r>
      <w:r>
        <w:t xml:space="preserve"> Passage par séries d'athlètes par catégories, chrono manuel</w:t>
      </w:r>
    </w:p>
    <w:p w:rsidR="0081582C" w:rsidRDefault="0081582C" w:rsidP="0081582C">
      <w:r>
        <w:rPr>
          <w:u w:val="single"/>
        </w:rPr>
        <w:t xml:space="preserve">Poids </w:t>
      </w:r>
      <w:r w:rsidRPr="00E80533">
        <w:rPr>
          <w:u w:val="single"/>
        </w:rPr>
        <w:t>:</w:t>
      </w:r>
      <w:r>
        <w:t xml:space="preserve"> 3 lancers consécutifs.</w:t>
      </w:r>
    </w:p>
    <w:p w:rsidR="0081582C" w:rsidRDefault="0081582C" w:rsidP="0081582C">
      <w:r w:rsidRPr="00E80533">
        <w:rPr>
          <w:u w:val="single"/>
        </w:rPr>
        <w:t>Longueur :</w:t>
      </w:r>
      <w:r>
        <w:t xml:space="preserve"> 3 sauts avec mesure lors de l’ensemble des essais. </w:t>
      </w:r>
    </w:p>
    <w:p w:rsidR="0081582C" w:rsidRDefault="0081582C" w:rsidP="0081582C">
      <w:r w:rsidRPr="00E80533">
        <w:rPr>
          <w:u w:val="single"/>
        </w:rPr>
        <w:t>Relais :</w:t>
      </w:r>
      <w:r>
        <w:t xml:space="preserve"> pas de zones de transmission, des</w:t>
      </w:r>
      <w:r w:rsidR="00450A01">
        <w:t xml:space="preserve"> couloirs attribués par équipes, chrono manuel</w:t>
      </w:r>
    </w:p>
    <w:p w:rsidR="00450A01" w:rsidRDefault="00450A01" w:rsidP="0081582C">
      <w:r>
        <w:t>1 juge adulte minimum par concours.</w:t>
      </w:r>
    </w:p>
    <w:p w:rsidR="00450A01" w:rsidRDefault="00450A01" w:rsidP="0081582C">
      <w:r>
        <w:t>Secrétariat : au moins une personne pour saisie résultats, et réaliser les tableaux des points équipes.</w:t>
      </w:r>
    </w:p>
    <w:p w:rsidR="00450A01" w:rsidRDefault="00450A01" w:rsidP="0081582C">
      <w:r>
        <w:t>Les équipes doivent faire noter les performances par un jury adulte sur leur document équipe.</w:t>
      </w:r>
    </w:p>
    <w:p w:rsidR="00450A01" w:rsidRDefault="00450A01" w:rsidP="0081582C">
      <w:r>
        <w:t>Nombre encadrants : minimum 12</w:t>
      </w:r>
    </w:p>
    <w:p w:rsidR="00450A01" w:rsidRDefault="00450A01" w:rsidP="0081582C">
      <w:r>
        <w:t>Classement à partir de la moyenne des performances réalisés (concours et 1000m) et en fonction du temps brut (pour les relais) : classement avec un nombre de points attribués en fonction du nombre d’équipes engagés de la catégorie.</w:t>
      </w:r>
    </w:p>
    <w:p w:rsidR="00450A01" w:rsidRPr="005A5DED" w:rsidRDefault="00450A01" w:rsidP="0081582C">
      <w:r>
        <w:t>Dossard sur l’ensemble de la compétition avec numéro d’équipe + établissement/structure.</w:t>
      </w:r>
    </w:p>
    <w:p w:rsidR="0081582C" w:rsidRDefault="0081582C" w:rsidP="0081582C"/>
    <w:sectPr w:rsidR="0081582C" w:rsidSect="0081582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82C"/>
    <w:rsid w:val="00320B5C"/>
    <w:rsid w:val="00450A01"/>
    <w:rsid w:val="0081582C"/>
    <w:rsid w:val="00A04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582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158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582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158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210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 hubert-bouvier</dc:creator>
  <cp:lastModifiedBy>valentin hubert-bouvier</cp:lastModifiedBy>
  <cp:revision>3</cp:revision>
  <dcterms:created xsi:type="dcterms:W3CDTF">2022-10-06T08:04:00Z</dcterms:created>
  <dcterms:modified xsi:type="dcterms:W3CDTF">2022-10-06T08:32:00Z</dcterms:modified>
</cp:coreProperties>
</file>